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25ed50e46f43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d6ea791997499f"/>
      <w:footerReference w:type="even" r:id="Ra696b659ecd04ec1"/>
      <w:footerReference w:type="first" r:id="R0933e2f1cf6841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ba417ef61546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DFZ-2016-1167-VI-NE-EI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b18a73af8a486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ea5a0dd48747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8b2fb987bd4235" /><Relationship Type="http://schemas.openxmlformats.org/officeDocument/2006/relationships/numbering" Target="/word/numbering.xml" Id="Rc3d010d3d0254983" /><Relationship Type="http://schemas.openxmlformats.org/officeDocument/2006/relationships/settings" Target="/word/settings.xml" Id="R721ecf9568394416" /><Relationship Type="http://schemas.openxmlformats.org/officeDocument/2006/relationships/image" Target="/word/media/2c7c36cd-85fd-4465-879f-bcab13c37a1b.png" Id="R5bba417ef6154681" /><Relationship Type="http://schemas.openxmlformats.org/officeDocument/2006/relationships/image" Target="/word/media/e94e65d5-57d7-4eb4-bfe5-cb8540bfb65c.png" Id="R24b18a73af8a486a" /><Relationship Type="http://schemas.openxmlformats.org/officeDocument/2006/relationships/footer" Target="/word/footer1.xml" Id="R68d6ea791997499f" /><Relationship Type="http://schemas.openxmlformats.org/officeDocument/2006/relationships/footer" Target="/word/footer2.xml" Id="Ra696b659ecd04ec1" /><Relationship Type="http://schemas.openxmlformats.org/officeDocument/2006/relationships/footer" Target="/word/footer3.xml" Id="R0933e2f1cf6841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ea5a0dd48747c8" /></Relationships>
</file>