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114818eff949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997a39d6df4681"/>
      <w:footerReference w:type="even" r:id="R01371cebc4244931"/>
      <w:footerReference w:type="first" r:id="Read758da16114a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1add5eb60c40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DFZ-2016-332-III-NE-EI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fd2c63e8b4d1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54d5746f8f41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10a87f00d4de5" /><Relationship Type="http://schemas.openxmlformats.org/officeDocument/2006/relationships/numbering" Target="/word/numbering.xml" Id="Rb6a322be63234cc1" /><Relationship Type="http://schemas.openxmlformats.org/officeDocument/2006/relationships/settings" Target="/word/settings.xml" Id="Rc109e333d1c7435e" /><Relationship Type="http://schemas.openxmlformats.org/officeDocument/2006/relationships/image" Target="/word/media/528d2be9-3069-4e03-8ba3-3861928f3fb0.png" Id="R6c1add5eb60c405d" /><Relationship Type="http://schemas.openxmlformats.org/officeDocument/2006/relationships/image" Target="/word/media/1e5061b0-985e-4982-af97-03687e168b41.png" Id="R81cfd2c63e8b4d1b" /><Relationship Type="http://schemas.openxmlformats.org/officeDocument/2006/relationships/footer" Target="/word/footer1.xml" Id="R03997a39d6df4681" /><Relationship Type="http://schemas.openxmlformats.org/officeDocument/2006/relationships/footer" Target="/word/footer2.xml" Id="R01371cebc4244931" /><Relationship Type="http://schemas.openxmlformats.org/officeDocument/2006/relationships/footer" Target="/word/footer3.xml" Id="Read758da16114a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54d5746f8f4155" /></Relationships>
</file>