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188875a27f4a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5e8b56a0c94ca3"/>
      <w:footerReference w:type="even" r:id="Rac6d72c9f8454a3e"/>
      <w:footerReference w:type="first" r:id="Rfe11019dde574d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89ac8e0e7841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DFZ-2015-9045-VII-NE-EI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676fc0e403433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JUNIO del año 2015.</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CPARRA@SOLFRUT.CL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31131</w:t>
            </w: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07-2008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82d4e5490ca42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d867dbf33c47eb" /><Relationship Type="http://schemas.openxmlformats.org/officeDocument/2006/relationships/numbering" Target="/word/numbering.xml" Id="R02642c46633f4ec9" /><Relationship Type="http://schemas.openxmlformats.org/officeDocument/2006/relationships/settings" Target="/word/settings.xml" Id="Rb51864db002f4390" /><Relationship Type="http://schemas.openxmlformats.org/officeDocument/2006/relationships/image" Target="/word/media/075bc9a5-da2f-45f4-a9cb-d99b6bc68bf4.png" Id="Rbb89ac8e0e784179" /><Relationship Type="http://schemas.openxmlformats.org/officeDocument/2006/relationships/image" Target="/word/media/d4c99604-d257-4f20-afce-03743061f2d6.png" Id="R5e676fc0e403433f" /><Relationship Type="http://schemas.openxmlformats.org/officeDocument/2006/relationships/footer" Target="/word/footer1.xml" Id="R0f5e8b56a0c94ca3" /><Relationship Type="http://schemas.openxmlformats.org/officeDocument/2006/relationships/footer" Target="/word/footer2.xml" Id="Rac6d72c9f8454a3e" /><Relationship Type="http://schemas.openxmlformats.org/officeDocument/2006/relationships/footer" Target="/word/footer3.xml" Id="Rfe11019dde574d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2d4e5490ca4238" /></Relationships>
</file>