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f62af27d4543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69f6cffb5d4708"/>
      <w:footerReference w:type="even" r:id="Rc75a2fdeb96b4c9b"/>
      <w:footerReference w:type="first" r:id="Ra9925b1f574f4b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9c826a665842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DFZ-2016-1382-XIII-NE-EI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58e1e79c99499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05c4ec1b70a47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269e3888e2444a" /><Relationship Type="http://schemas.openxmlformats.org/officeDocument/2006/relationships/numbering" Target="/word/numbering.xml" Id="R64ff036b43a84af1" /><Relationship Type="http://schemas.openxmlformats.org/officeDocument/2006/relationships/settings" Target="/word/settings.xml" Id="R1a4ad0eb3c764cae" /><Relationship Type="http://schemas.openxmlformats.org/officeDocument/2006/relationships/image" Target="/word/media/a32cc23b-61e3-4f93-88b2-4edf4a9d2658.png" Id="R569c826a6658424d" /><Relationship Type="http://schemas.openxmlformats.org/officeDocument/2006/relationships/image" Target="/word/media/fa0276fa-1099-408d-aed6-7da677321139.png" Id="R3458e1e79c994993" /><Relationship Type="http://schemas.openxmlformats.org/officeDocument/2006/relationships/footer" Target="/word/footer1.xml" Id="R9e69f6cffb5d4708" /><Relationship Type="http://schemas.openxmlformats.org/officeDocument/2006/relationships/footer" Target="/word/footer2.xml" Id="Rc75a2fdeb96b4c9b" /><Relationship Type="http://schemas.openxmlformats.org/officeDocument/2006/relationships/footer" Target="/word/footer3.xml" Id="Ra9925b1f574f4b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5c4ec1b70a47ed" /></Relationships>
</file>