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b962d4b9aa4a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c83fcade6b43d6"/>
      <w:footerReference w:type="even" r:id="Ra66aa67f9c2c4caa"/>
      <w:footerReference w:type="first" r:id="Re23275163f9049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44d4de46a047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DFZ-2016-2278-VI-NE-EI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a28b6cc77433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62e29715c642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d8d20d02244921" /><Relationship Type="http://schemas.openxmlformats.org/officeDocument/2006/relationships/numbering" Target="/word/numbering.xml" Id="R386aa4f2e9b2470d" /><Relationship Type="http://schemas.openxmlformats.org/officeDocument/2006/relationships/settings" Target="/word/settings.xml" Id="R6d6219bbb093416e" /><Relationship Type="http://schemas.openxmlformats.org/officeDocument/2006/relationships/image" Target="/word/media/2ad5024d-b790-4fe9-95f2-2d085d760541.png" Id="Rc844d4de46a0472f" /><Relationship Type="http://schemas.openxmlformats.org/officeDocument/2006/relationships/image" Target="/word/media/99b07521-2003-497f-a7ad-40654e89b999.png" Id="R9fba28b6cc77433b" /><Relationship Type="http://schemas.openxmlformats.org/officeDocument/2006/relationships/footer" Target="/word/footer1.xml" Id="Rc4c83fcade6b43d6" /><Relationship Type="http://schemas.openxmlformats.org/officeDocument/2006/relationships/footer" Target="/word/footer2.xml" Id="Ra66aa67f9c2c4caa" /><Relationship Type="http://schemas.openxmlformats.org/officeDocument/2006/relationships/footer" Target="/word/footer3.xml" Id="Re23275163f9049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62e29715c642eb" /></Relationships>
</file>