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1fa1fd72a0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92f9ff3a4e45a7"/>
      <w:footerReference w:type="even" r:id="Rd498c6fe220a4d6e"/>
      <w:footerReference w:type="first" r:id="R4987b39849704d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87d762e1d40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DFZ-2016-1187-XIII-NE-EI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ffab668b247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085597cb4448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684ec7c9a4bab" /><Relationship Type="http://schemas.openxmlformats.org/officeDocument/2006/relationships/numbering" Target="/word/numbering.xml" Id="Ra2586035fc804bf7" /><Relationship Type="http://schemas.openxmlformats.org/officeDocument/2006/relationships/settings" Target="/word/settings.xml" Id="Redac2feaea2a4ddf" /><Relationship Type="http://schemas.openxmlformats.org/officeDocument/2006/relationships/image" Target="/word/media/0100eedf-540e-45f2-a13b-954d2fc1f995.png" Id="R85587d762e1d4060" /><Relationship Type="http://schemas.openxmlformats.org/officeDocument/2006/relationships/image" Target="/word/media/6d8cadec-67a2-4d0f-bfb9-3dfbcf452b47.png" Id="R75cffab668b247a6" /><Relationship Type="http://schemas.openxmlformats.org/officeDocument/2006/relationships/footer" Target="/word/footer1.xml" Id="R4892f9ff3a4e45a7" /><Relationship Type="http://schemas.openxmlformats.org/officeDocument/2006/relationships/footer" Target="/word/footer2.xml" Id="Rd498c6fe220a4d6e" /><Relationship Type="http://schemas.openxmlformats.org/officeDocument/2006/relationships/footer" Target="/word/footer3.xml" Id="R4987b39849704d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085597cb444883" /></Relationships>
</file>