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49279c85147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0213feac3845cf"/>
      <w:footerReference w:type="even" r:id="R297b535a985e4fd8"/>
      <w:footerReference w:type="first" r:id="R3f43295d895340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37e82bf23a43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DFZ-2015-8969-IX-NE-EI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0976b48ab843a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58275f2bda40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1f6981ed247f1" /><Relationship Type="http://schemas.openxmlformats.org/officeDocument/2006/relationships/numbering" Target="/word/numbering.xml" Id="Ra006fe9badc842d7" /><Relationship Type="http://schemas.openxmlformats.org/officeDocument/2006/relationships/settings" Target="/word/settings.xml" Id="R94e77b4350d849fb" /><Relationship Type="http://schemas.openxmlformats.org/officeDocument/2006/relationships/image" Target="/word/media/a7a60bc1-8c24-4e6a-a74e-5d71722bced5.png" Id="Rc137e82bf23a4363" /><Relationship Type="http://schemas.openxmlformats.org/officeDocument/2006/relationships/image" Target="/word/media/557c4b24-1916-41db-be6b-fa30a9ddaf52.png" Id="Ree0976b48ab843aa" /><Relationship Type="http://schemas.openxmlformats.org/officeDocument/2006/relationships/footer" Target="/word/footer1.xml" Id="R010213feac3845cf" /><Relationship Type="http://schemas.openxmlformats.org/officeDocument/2006/relationships/footer" Target="/word/footer2.xml" Id="R297b535a985e4fd8" /><Relationship Type="http://schemas.openxmlformats.org/officeDocument/2006/relationships/footer" Target="/word/footer3.xml" Id="R3f43295d895340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58275f2bda40cd" /></Relationships>
</file>