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1c379fec9742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cd3cf84fe34f3b"/>
      <w:footerReference w:type="even" r:id="Rc176f78fd03943a6"/>
      <w:footerReference w:type="first" r:id="R5bfba11f1ea1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f24bd9512141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DFZ-2015-7988-VII-NE-EI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1512384bb49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45a2d1f24742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7885d36334d81" /><Relationship Type="http://schemas.openxmlformats.org/officeDocument/2006/relationships/numbering" Target="/word/numbering.xml" Id="R7b14c12f9b38474d" /><Relationship Type="http://schemas.openxmlformats.org/officeDocument/2006/relationships/settings" Target="/word/settings.xml" Id="R009396a74884425c" /><Relationship Type="http://schemas.openxmlformats.org/officeDocument/2006/relationships/image" Target="/word/media/5427e8bb-7a07-492e-b3e5-5a1014f718d0.png" Id="Rbcf24bd951214147" /><Relationship Type="http://schemas.openxmlformats.org/officeDocument/2006/relationships/image" Target="/word/media/e7042751-892d-4115-bf86-f1abfa4edd9e.png" Id="R40a1512384bb4983" /><Relationship Type="http://schemas.openxmlformats.org/officeDocument/2006/relationships/footer" Target="/word/footer1.xml" Id="R14cd3cf84fe34f3b" /><Relationship Type="http://schemas.openxmlformats.org/officeDocument/2006/relationships/footer" Target="/word/footer2.xml" Id="Rc176f78fd03943a6" /><Relationship Type="http://schemas.openxmlformats.org/officeDocument/2006/relationships/footer" Target="/word/footer3.xml" Id="R5bfba11f1ea1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45a2d1f2474255" /></Relationships>
</file>