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c490c2daa04f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263bfeaa124d93"/>
      <w:footerReference w:type="even" r:id="R720ffc1e63984a7c"/>
      <w:footerReference w:type="first" r:id="R4deceae7615a40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cc697f367a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DFZ-2015-8569-VI-NE-EI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3abd7772ce4a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d7e28454054e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faf11f24984829" /><Relationship Type="http://schemas.openxmlformats.org/officeDocument/2006/relationships/numbering" Target="/word/numbering.xml" Id="R29415603ae314874" /><Relationship Type="http://schemas.openxmlformats.org/officeDocument/2006/relationships/settings" Target="/word/settings.xml" Id="Rc381c6bf25bf4f57" /><Relationship Type="http://schemas.openxmlformats.org/officeDocument/2006/relationships/image" Target="/word/media/0e953ffc-7e72-4bba-973a-c08b0cd92696.png" Id="Ra6cc697f367a4583" /><Relationship Type="http://schemas.openxmlformats.org/officeDocument/2006/relationships/image" Target="/word/media/1ecf3ed3-8811-4977-abe9-aa484c159499.png" Id="Rc33abd7772ce4a69" /><Relationship Type="http://schemas.openxmlformats.org/officeDocument/2006/relationships/footer" Target="/word/footer1.xml" Id="Rf7263bfeaa124d93" /><Relationship Type="http://schemas.openxmlformats.org/officeDocument/2006/relationships/footer" Target="/word/footer2.xml" Id="R720ffc1e63984a7c" /><Relationship Type="http://schemas.openxmlformats.org/officeDocument/2006/relationships/footer" Target="/word/footer3.xml" Id="R4deceae7615a40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d7e28454054e0f" /></Relationships>
</file>