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b254a855474e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832665243a4494"/>
      <w:footerReference w:type="even" r:id="R038760dd780a449b"/>
      <w:footerReference w:type="first" r:id="R3baf024d7cfc43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2bc51d6e0d4a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DFZ-2016-1441-IX-NE-EI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eaf5d0e6fc4ab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2408f7fb0444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191a3465d54d48" /><Relationship Type="http://schemas.openxmlformats.org/officeDocument/2006/relationships/numbering" Target="/word/numbering.xml" Id="R29be0b1231cd4289" /><Relationship Type="http://schemas.openxmlformats.org/officeDocument/2006/relationships/settings" Target="/word/settings.xml" Id="R22b438f66c394feb" /><Relationship Type="http://schemas.openxmlformats.org/officeDocument/2006/relationships/image" Target="/word/media/43b34838-04a3-4a6a-92f6-1f724ff199e1.png" Id="Rb22bc51d6e0d4a71" /><Relationship Type="http://schemas.openxmlformats.org/officeDocument/2006/relationships/image" Target="/word/media/f7bf3c79-6334-4ab5-9421-233d184f2bd6.png" Id="R77eaf5d0e6fc4ab4" /><Relationship Type="http://schemas.openxmlformats.org/officeDocument/2006/relationships/footer" Target="/word/footer1.xml" Id="R20832665243a4494" /><Relationship Type="http://schemas.openxmlformats.org/officeDocument/2006/relationships/footer" Target="/word/footer2.xml" Id="R038760dd780a449b" /><Relationship Type="http://schemas.openxmlformats.org/officeDocument/2006/relationships/footer" Target="/word/footer3.xml" Id="R3baf024d7cfc43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2408f7fb044458" /></Relationships>
</file>