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25b45c01da4c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dabe30ae6941f4"/>
      <w:footerReference w:type="even" r:id="Rd8811248f2024c98"/>
      <w:footerReference w:type="first" r:id="R267d283fa6e84e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dba9f8497b4c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DFZ-2016-1896-IX-NE-EI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e31c13549f46f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6448cbbbee4a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165d341edd4190" /><Relationship Type="http://schemas.openxmlformats.org/officeDocument/2006/relationships/numbering" Target="/word/numbering.xml" Id="R42b959c6a6594961" /><Relationship Type="http://schemas.openxmlformats.org/officeDocument/2006/relationships/settings" Target="/word/settings.xml" Id="Reac749d963654262" /><Relationship Type="http://schemas.openxmlformats.org/officeDocument/2006/relationships/image" Target="/word/media/52879537-e4e0-44b5-8daa-2beff4307b04.png" Id="Refdba9f8497b4c5d" /><Relationship Type="http://schemas.openxmlformats.org/officeDocument/2006/relationships/image" Target="/word/media/f64bba37-eed3-4ab6-9227-3f67012c58ee.png" Id="R84e31c13549f46f7" /><Relationship Type="http://schemas.openxmlformats.org/officeDocument/2006/relationships/footer" Target="/word/footer1.xml" Id="Ra5dabe30ae6941f4" /><Relationship Type="http://schemas.openxmlformats.org/officeDocument/2006/relationships/footer" Target="/word/footer2.xml" Id="Rd8811248f2024c98" /><Relationship Type="http://schemas.openxmlformats.org/officeDocument/2006/relationships/footer" Target="/word/footer3.xml" Id="R267d283fa6e84e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6448cbbbee4a20" /></Relationships>
</file>