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acc1e886ab43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96b9801f9244f0"/>
      <w:footerReference w:type="even" r:id="R5930c1d5cf9545a1"/>
      <w:footerReference w:type="first" r:id="R5d669229b2c240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c1ef19bbe49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(BUIN)</w:t>
      </w:r>
    </w:p>
    <w:p>
      <w:pPr>
        <w:jc w:val="center"/>
      </w:pPr>
      <w:r>
        <w:rPr>
          <w:sz w:val="32"/>
          <w:szCs w:val="32"/>
          <w:b/>
        </w:rPr>
        <w:br/>
      </w:r>
      <w:r>
        <w:rPr>
          <w:sz w:val="32"/>
          <w:szCs w:val="32"/>
          <w:b/>
        </w:rPr>
        <w:t>DFZ-2016-1235-XIII-NE-EI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6867cd27034b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(BUIN)”,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(BUIN)</w:t>
            </w:r>
          </w:p>
        </w:tc>
      </w:tr>
      <w:tr>
        <w:tc>
          <w:tcPr>
            <w:tcW w:w="15000" w:type="dxa"/>
          </w:tcPr>
          <w:p>
            <w:pPr/>
            <w:r>
              <w:rPr>
                <w:b/>
              </w:rPr>
              <w:t>Dirección:</w:t>
            </w:r>
            <w:r>
              <w:br/>
            </w:r>
            <w:r>
              <w:t>PARCELA 15,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RAQUELGORICHON@COPEFRUT.CL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2366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(ALTO JAHUEL, BUIN)</w:t>
            </w:r>
          </w:p>
        </w:tc>
        <w:tc>
          <w:tcPr>
            <w:tcW w:w="2310" w:type="auto"/>
          </w:tcPr>
          <w:p>
            <w:pPr/>
            <w:r>
              <w:rPr>
                <w:sz w:val="18"/>
                <w:szCs w:val="18"/>
              </w:rPr>
              <w:t>31131</w:t>
            </w:r>
          </w:p>
        </w:tc>
        <w:tc>
          <w:tcPr>
            <w:tcW w:w="2310" w:type="auto"/>
          </w:tcPr>
          <w:p>
            <w:pPr/>
            <w:r>
              <w:rPr>
                <w:sz w:val="18"/>
                <w:szCs w:val="18"/>
              </w:rPr>
              <w:t>2366</w:t>
            </w:r>
          </w:p>
        </w:tc>
        <w:tc>
          <w:tcPr>
            <w:tcW w:w="2310" w:type="auto"/>
          </w:tcPr>
          <w:p>
            <w:pPr/>
            <w:r>
              <w:rPr>
                <w:sz w:val="18"/>
                <w:szCs w:val="18"/>
              </w:rPr>
              <w:t>20-07-2006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96a11ea4e645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d8ec39041f4a6a" /><Relationship Type="http://schemas.openxmlformats.org/officeDocument/2006/relationships/numbering" Target="/word/numbering.xml" Id="R438f68ccd3c14c0a" /><Relationship Type="http://schemas.openxmlformats.org/officeDocument/2006/relationships/settings" Target="/word/settings.xml" Id="Rd9c918558f074d37" /><Relationship Type="http://schemas.openxmlformats.org/officeDocument/2006/relationships/image" Target="/word/media/f160a9aa-3f0c-43c2-9754-b0f9ba0cf117.png" Id="R381c1ef19bbe4960" /><Relationship Type="http://schemas.openxmlformats.org/officeDocument/2006/relationships/image" Target="/word/media/ccb47842-6655-4ba0-baf1-498aa9363f71.png" Id="R616867cd27034b54" /><Relationship Type="http://schemas.openxmlformats.org/officeDocument/2006/relationships/footer" Target="/word/footer1.xml" Id="R8a96b9801f9244f0" /><Relationship Type="http://schemas.openxmlformats.org/officeDocument/2006/relationships/footer" Target="/word/footer2.xml" Id="R5930c1d5cf9545a1" /><Relationship Type="http://schemas.openxmlformats.org/officeDocument/2006/relationships/footer" Target="/word/footer3.xml" Id="R5d669229b2c240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96a11ea4e64589" /></Relationships>
</file>