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b481969b264c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39f21015f9417d"/>
      <w:footerReference w:type="even" r:id="R9fc18e2ca6b64056"/>
      <w:footerReference w:type="first" r:id="R157f023c97b44c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dae2f6f7a148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DFZ-2016-1160-XIII-NE-EI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9fb3b3ada74ba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a4fdcc14c843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74ca67fd0241be" /><Relationship Type="http://schemas.openxmlformats.org/officeDocument/2006/relationships/numbering" Target="/word/numbering.xml" Id="R35c9dffda84c49cc" /><Relationship Type="http://schemas.openxmlformats.org/officeDocument/2006/relationships/settings" Target="/word/settings.xml" Id="R82498f5807e242d9" /><Relationship Type="http://schemas.openxmlformats.org/officeDocument/2006/relationships/image" Target="/word/media/cdad4767-95da-4d97-bd40-ea57e1bf73b4.png" Id="R88dae2f6f7a148be" /><Relationship Type="http://schemas.openxmlformats.org/officeDocument/2006/relationships/image" Target="/word/media/8a1ea095-b59b-40a4-8ace-4abff91e807f.png" Id="R199fb3b3ada74ba5" /><Relationship Type="http://schemas.openxmlformats.org/officeDocument/2006/relationships/footer" Target="/word/footer1.xml" Id="R9b39f21015f9417d" /><Relationship Type="http://schemas.openxmlformats.org/officeDocument/2006/relationships/footer" Target="/word/footer2.xml" Id="R9fc18e2ca6b64056" /><Relationship Type="http://schemas.openxmlformats.org/officeDocument/2006/relationships/footer" Target="/word/footer3.xml" Id="R157f023c97b44c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a4fdcc14c84345" /></Relationships>
</file>