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e1ec5977ff41f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f87170dc1c14b7b"/>
      <w:footerReference w:type="even" r:id="R6bf59806cace4585"/>
      <w:footerReference w:type="first" r:id="R1e4ada4747cf48b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06eb22571c0416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DFZ-2016-417-X-NE-EI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9aeb4456d2cc456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SEPTIEMBRE del año 2015.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SEPTIEMBRE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N°1061 de fecha 18-07-2002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SEPTIEMBRE de 2015.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fb47f6e13e794e7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5699c519b14ca9" /><Relationship Type="http://schemas.openxmlformats.org/officeDocument/2006/relationships/numbering" Target="/word/numbering.xml" Id="R30044756878740b6" /><Relationship Type="http://schemas.openxmlformats.org/officeDocument/2006/relationships/settings" Target="/word/settings.xml" Id="R06c4c8f0c93847d1" /><Relationship Type="http://schemas.openxmlformats.org/officeDocument/2006/relationships/image" Target="/word/media/f064ca39-0f30-4b99-99d3-598c951fd10e.png" Id="R706eb22571c0416b" /><Relationship Type="http://schemas.openxmlformats.org/officeDocument/2006/relationships/image" Target="/word/media/e940517a-a821-4d8a-a5ac-5124151a2a54.png" Id="R9aeb4456d2cc4569" /><Relationship Type="http://schemas.openxmlformats.org/officeDocument/2006/relationships/footer" Target="/word/footer1.xml" Id="R4f87170dc1c14b7b" /><Relationship Type="http://schemas.openxmlformats.org/officeDocument/2006/relationships/footer" Target="/word/footer2.xml" Id="R6bf59806cace4585" /><Relationship Type="http://schemas.openxmlformats.org/officeDocument/2006/relationships/footer" Target="/word/footer3.xml" Id="R1e4ada4747cf48b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fb47f6e13e794e7e" /></Relationships>
</file>