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9d3d790ad17409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2734c86c6954f12"/>
      <w:footerReference w:type="even" r:id="Rca4f1b6df6044ca4"/>
      <w:footerReference w:type="first" r:id="R2b3e61ff67a444d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6608b9f35a842a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MULTIEXPORT S.A. (PUERTO FONK)</w:t>
      </w:r>
    </w:p>
    <w:p>
      <w:pPr>
        <w:jc w:val="center"/>
      </w:pPr>
      <w:r>
        <w:rPr>
          <w:sz w:val="32"/>
          <w:szCs w:val="32"/>
          <w:b/>
        </w:rPr>
        <w:br/>
      </w:r>
      <w:r>
        <w:rPr>
          <w:sz w:val="32"/>
          <w:szCs w:val="32"/>
          <w:b/>
        </w:rPr>
        <w:t>DFZ-2016-1232-X-NE-EI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c3f4021d0a048d6"/>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MULTIEXPORT S.A. (PUERTO FONK)”, en el marco de la norma de emisión DS.90/00 para el reporte del período correspondiente a OCTUBRE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ALIMENTOS MULTIEXPORT LTDA.</w:t>
            </w:r>
          </w:p>
        </w:tc>
        <w:tc>
          <w:tcPr>
            <w:tcW w:w="2310" w:type="pct"/>
            <w:gridSpan w:val="2"/>
          </w:tcPr>
          <w:p>
            <w:pPr/>
            <w:r>
              <w:rPr>
                <w:b/>
              </w:rPr>
              <w:t>RUT o RUN:</w:t>
            </w:r>
            <w:r>
              <w:br/>
            </w:r>
            <w:r>
              <w:t>79891160-0</w:t>
            </w:r>
          </w:p>
        </w:tc>
      </w:tr>
      <w:tr>
        <w:tc>
          <w:tcPr>
            <w:tcW w:w="2310" w:type="pct"/>
            <w:gridSpan w:val="4"/>
          </w:tcPr>
          <w:p>
            <w:pPr/>
            <w:r>
              <w:rPr>
                <w:b/>
              </w:rPr>
              <w:t>Identificación de la actividad, proyecto o fuente fiscalizada:</w:t>
            </w:r>
            <w:r>
              <w:br/>
            </w:r>
            <w:r>
              <w:t>SALMONES MULTIEXPORT S.A. (PUERTO FONK)</w:t>
            </w:r>
          </w:p>
        </w:tc>
      </w:tr>
      <w:tr>
        <w:tc>
          <w:tcPr>
            <w:tcW w:w="15000" w:type="dxa"/>
          </w:tcPr>
          <w:p>
            <w:pPr/>
            <w:r>
              <w:rPr>
                <w:b/>
              </w:rPr>
              <w:t>Dirección:</w:t>
            </w:r>
            <w:r>
              <w:br/>
            </w:r>
            <w:r>
              <w:t>SECTOR PUERTO FONK, PUERTO OCTAY, X REGION</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PUERTO OCTAY</w:t>
            </w:r>
          </w:p>
        </w:tc>
      </w:tr>
      <w:tr>
        <w:tc>
          <w:tcPr>
            <w:tcW w:w="2310" w:type="pct"/>
            <w:gridSpan w:val="2"/>
          </w:tcPr>
          <w:p>
            <w:pPr/>
            <w:r>
              <w:rPr>
                <w:b/>
              </w:rPr>
              <w:t>Correo electrónico:</w:t>
            </w:r>
            <w:r>
              <w:br/>
            </w:r>
            <w:r>
              <w:t>PFIGUEROA@MULTIEXPORTFOODS.COM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1957 de fecha 02-07-2010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(LAGO LLANQUIHUE)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JULIO</w:t>
            </w:r>
          </w:p>
        </w:tc>
        <w:tc>
          <w:tcPr>
            <w:tcW w:w="2310" w:type="auto"/>
          </w:tcPr>
          <w:p>
            <w:pPr/>
            <w:r>
              <w:rPr>
                <w:sz w:val="18"/>
                <w:szCs w:val="18"/>
              </w:rPr>
              <w:t>LAGO LLANQUIHUE</w:t>
            </w:r>
          </w:p>
        </w:tc>
        <w:tc>
          <w:tcPr>
            <w:tcW w:w="2310" w:type="auto"/>
          </w:tcPr>
          <w:p>
            <w:pPr/>
            <w:r>
              <w:rPr>
                <w:sz w:val="18"/>
                <w:szCs w:val="18"/>
              </w:rPr>
              <w:t>13041</w:t>
            </w:r>
          </w:p>
        </w:tc>
        <w:tc>
          <w:tcPr>
            <w:tcW w:w="2310" w:type="auto"/>
          </w:tcPr>
          <w:p>
            <w:pPr/>
            <w:r>
              <w:rPr>
                <w:sz w:val="18"/>
                <w:szCs w:val="18"/>
              </w:rPr>
              <w:t>1957</w:t>
            </w:r>
          </w:p>
        </w:tc>
        <w:tc>
          <w:tcPr>
            <w:tcW w:w="2310" w:type="auto"/>
          </w:tcPr>
          <w:p>
            <w:pPr/>
            <w:r>
              <w:rPr>
                <w:sz w:val="18"/>
                <w:szCs w:val="18"/>
              </w:rPr>
              <w:t>02-07-2010</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(LAGO LLANQUIHUE)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OCTUBRE de 2015.</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OCTUBRE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(LAGO LLANQUIHUE)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6aefba9e062489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4c99db26670429b" /><Relationship Type="http://schemas.openxmlformats.org/officeDocument/2006/relationships/numbering" Target="/word/numbering.xml" Id="Rbda4201183964dbe" /><Relationship Type="http://schemas.openxmlformats.org/officeDocument/2006/relationships/settings" Target="/word/settings.xml" Id="R91667319fbb74cc3" /><Relationship Type="http://schemas.openxmlformats.org/officeDocument/2006/relationships/image" Target="/word/media/67319ce6-c828-43fa-a386-ff838bd86ca2.png" Id="Rd6608b9f35a842ae" /><Relationship Type="http://schemas.openxmlformats.org/officeDocument/2006/relationships/image" Target="/word/media/c9cadd80-ccd5-4b6b-9eae-27ebb26189da.png" Id="R3c3f4021d0a048d6" /><Relationship Type="http://schemas.openxmlformats.org/officeDocument/2006/relationships/footer" Target="/word/footer1.xml" Id="R92734c86c6954f12" /><Relationship Type="http://schemas.openxmlformats.org/officeDocument/2006/relationships/footer" Target="/word/footer2.xml" Id="Rca4f1b6df6044ca4" /><Relationship Type="http://schemas.openxmlformats.org/officeDocument/2006/relationships/footer" Target="/word/footer3.xml" Id="R2b3e61ff67a444d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6aefba9e0624891" /></Relationships>
</file>