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d72db6d80d48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589d276c1e8439f"/>
      <w:footerReference w:type="even" r:id="R9766e84a60f54d32"/>
      <w:footerReference w:type="first" r:id="Rf76af7de383640e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ce4a0440114b3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DFZ-2015-8968-IX-NE-EI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36de8036e84e9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089bba1646c4f1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0567b8015114e0b" /><Relationship Type="http://schemas.openxmlformats.org/officeDocument/2006/relationships/numbering" Target="/word/numbering.xml" Id="R39907fc57aa84dac" /><Relationship Type="http://schemas.openxmlformats.org/officeDocument/2006/relationships/settings" Target="/word/settings.xml" Id="Ra7c10bb3a4644c88" /><Relationship Type="http://schemas.openxmlformats.org/officeDocument/2006/relationships/image" Target="/word/media/77d31710-568a-4f40-86ea-2de08ca8b4fd.png" Id="Rdece4a0440114b38" /><Relationship Type="http://schemas.openxmlformats.org/officeDocument/2006/relationships/image" Target="/word/media/cb58d372-e11b-4a11-be30-4cf340cc9e5d.png" Id="R0636de8036e84e9d" /><Relationship Type="http://schemas.openxmlformats.org/officeDocument/2006/relationships/footer" Target="/word/footer1.xml" Id="R7589d276c1e8439f" /><Relationship Type="http://schemas.openxmlformats.org/officeDocument/2006/relationships/footer" Target="/word/footer2.xml" Id="R9766e84a60f54d32" /><Relationship Type="http://schemas.openxmlformats.org/officeDocument/2006/relationships/footer" Target="/word/footer3.xml" Id="Rf76af7de383640e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089bba1646c4f15" /></Relationships>
</file>