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c7006fe8b340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38de9065cd485c"/>
      <w:footerReference w:type="even" r:id="Rba26be9e0e234dbe"/>
      <w:footerReference w:type="first" r:id="R4956d311793f43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250db320074f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DFZ-2016-1513-VI-NE-EI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af81b969a452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6769cad24b4e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ecb652286a446e" /><Relationship Type="http://schemas.openxmlformats.org/officeDocument/2006/relationships/numbering" Target="/word/numbering.xml" Id="Raa086eed46da45b5" /><Relationship Type="http://schemas.openxmlformats.org/officeDocument/2006/relationships/settings" Target="/word/settings.xml" Id="R784d7ee1a2cd4359" /><Relationship Type="http://schemas.openxmlformats.org/officeDocument/2006/relationships/image" Target="/word/media/0b6b3f5b-9a81-45aa-80f4-b42d9205c4d2.png" Id="R41250db320074fec" /><Relationship Type="http://schemas.openxmlformats.org/officeDocument/2006/relationships/image" Target="/word/media/3b7fdf3d-ae45-4c92-ab56-bc9f3ba1985a.png" Id="R2f7af81b969a452a" /><Relationship Type="http://schemas.openxmlformats.org/officeDocument/2006/relationships/footer" Target="/word/footer1.xml" Id="Rc838de9065cd485c" /><Relationship Type="http://schemas.openxmlformats.org/officeDocument/2006/relationships/footer" Target="/word/footer2.xml" Id="Rba26be9e0e234dbe" /><Relationship Type="http://schemas.openxmlformats.org/officeDocument/2006/relationships/footer" Target="/word/footer3.xml" Id="R4956d311793f43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6769cad24b4edc" /></Relationships>
</file>