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a764fea35345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110bcc16b241b8"/>
      <w:footerReference w:type="even" r:id="R7f85789df5e44b5e"/>
      <w:footerReference w:type="first" r:id="Rcf0c5ae04c014d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ce0f4095db4b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DFZ-2016-1223-XI-NE-EI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a48539eab4db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6d3a2bd7234c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bd543c2a84fcf" /><Relationship Type="http://schemas.openxmlformats.org/officeDocument/2006/relationships/numbering" Target="/word/numbering.xml" Id="R0e6137c01ebd4f39" /><Relationship Type="http://schemas.openxmlformats.org/officeDocument/2006/relationships/settings" Target="/word/settings.xml" Id="Raad8f246985c4a57" /><Relationship Type="http://schemas.openxmlformats.org/officeDocument/2006/relationships/image" Target="/word/media/301c249a-20bb-48c6-bba6-8e192f2dad62.png" Id="R2ace0f4095db4bad" /><Relationship Type="http://schemas.openxmlformats.org/officeDocument/2006/relationships/image" Target="/word/media/1f8ce6f7-d65e-4d41-8a1a-77fc5358e224.png" Id="R949a48539eab4db8" /><Relationship Type="http://schemas.openxmlformats.org/officeDocument/2006/relationships/footer" Target="/word/footer1.xml" Id="R0b110bcc16b241b8" /><Relationship Type="http://schemas.openxmlformats.org/officeDocument/2006/relationships/footer" Target="/word/footer2.xml" Id="R7f85789df5e44b5e" /><Relationship Type="http://schemas.openxmlformats.org/officeDocument/2006/relationships/footer" Target="/word/footer3.xml" Id="Rcf0c5ae04c014d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6d3a2bd7234c36" /></Relationships>
</file>