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80fe274ae54a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678e1804414a95"/>
      <w:footerReference w:type="even" r:id="R3030a33551b4448c"/>
      <w:footerReference w:type="first" r:id="R14796db309d34f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b8110148ad4f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DFZ-2015-8336-IX-NE-EI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b59fd90be04cb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af566a69e847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d6304d9b654118" /><Relationship Type="http://schemas.openxmlformats.org/officeDocument/2006/relationships/numbering" Target="/word/numbering.xml" Id="R846ac7253e494629" /><Relationship Type="http://schemas.openxmlformats.org/officeDocument/2006/relationships/settings" Target="/word/settings.xml" Id="R589d810f67124761" /><Relationship Type="http://schemas.openxmlformats.org/officeDocument/2006/relationships/image" Target="/word/media/96b3a07b-e8bb-4143-96a8-8779e394c7b3.png" Id="R5eb8110148ad4f03" /><Relationship Type="http://schemas.openxmlformats.org/officeDocument/2006/relationships/image" Target="/word/media/82c6e043-925c-400c-896c-bfac05919719.png" Id="R86b59fd90be04cb4" /><Relationship Type="http://schemas.openxmlformats.org/officeDocument/2006/relationships/footer" Target="/word/footer1.xml" Id="R7e678e1804414a95" /><Relationship Type="http://schemas.openxmlformats.org/officeDocument/2006/relationships/footer" Target="/word/footer2.xml" Id="R3030a33551b4448c" /><Relationship Type="http://schemas.openxmlformats.org/officeDocument/2006/relationships/footer" Target="/word/footer3.xml" Id="R14796db309d34f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af566a69e847db" /></Relationships>
</file>