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75dfd0bc541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57bf063be447db"/>
      <w:footerReference w:type="even" r:id="Rf6675ab0f3d34e9a"/>
      <w:footerReference w:type="first" r:id="R490ae9ed4df347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63590bb46f43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087d3aecae4a68"/>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290a1658174e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56c5c576824f51" /><Relationship Type="http://schemas.openxmlformats.org/officeDocument/2006/relationships/numbering" Target="/word/numbering.xml" Id="R45949c29d76945b9" /><Relationship Type="http://schemas.openxmlformats.org/officeDocument/2006/relationships/settings" Target="/word/settings.xml" Id="Rcc2b820bd6054477" /><Relationship Type="http://schemas.openxmlformats.org/officeDocument/2006/relationships/image" Target="/word/media/40c9e52a-8bc6-41df-bd81-2d3124182af6.png" Id="R2c63590bb46f43d8" /><Relationship Type="http://schemas.openxmlformats.org/officeDocument/2006/relationships/image" Target="/word/media/6d3af81c-6af3-4ff5-bb67-ee6aa4c6fc0e.png" Id="Ra9087d3aecae4a68" /><Relationship Type="http://schemas.openxmlformats.org/officeDocument/2006/relationships/footer" Target="/word/footer1.xml" Id="R0357bf063be447db" /><Relationship Type="http://schemas.openxmlformats.org/officeDocument/2006/relationships/footer" Target="/word/footer2.xml" Id="Rf6675ab0f3d34e9a" /><Relationship Type="http://schemas.openxmlformats.org/officeDocument/2006/relationships/footer" Target="/word/footer3.xml" Id="R490ae9ed4df347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290a1658174e79" /></Relationships>
</file>