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28cca1d06e40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0bf0f542294c7f"/>
      <w:footerReference w:type="even" r:id="R8b49da9c35414fa6"/>
      <w:footerReference w:type="first" r:id="R3c6116f1ade146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65f0ce1e3a45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DFZ-2016-967-XIV-NE-EI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175a6f2ee64806"/>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c1c4e280db41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184fc932454641" /><Relationship Type="http://schemas.openxmlformats.org/officeDocument/2006/relationships/numbering" Target="/word/numbering.xml" Id="R53e3c5c40df84169" /><Relationship Type="http://schemas.openxmlformats.org/officeDocument/2006/relationships/settings" Target="/word/settings.xml" Id="R27dceca483b447a8" /><Relationship Type="http://schemas.openxmlformats.org/officeDocument/2006/relationships/image" Target="/word/media/c43589db-803a-47a4-b022-692e7c190f36.png" Id="R3e65f0ce1e3a45ef" /><Relationship Type="http://schemas.openxmlformats.org/officeDocument/2006/relationships/image" Target="/word/media/a978fbb8-44fa-48b8-8552-ae5b694b9a47.png" Id="Rb9175a6f2ee64806" /><Relationship Type="http://schemas.openxmlformats.org/officeDocument/2006/relationships/footer" Target="/word/footer1.xml" Id="Re50bf0f542294c7f" /><Relationship Type="http://schemas.openxmlformats.org/officeDocument/2006/relationships/footer" Target="/word/footer2.xml" Id="R8b49da9c35414fa6" /><Relationship Type="http://schemas.openxmlformats.org/officeDocument/2006/relationships/footer" Target="/word/footer3.xml" Id="R3c6116f1ade146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c1c4e280db415d" /></Relationships>
</file>