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2b586318e4e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3d9f0fc70a4974"/>
      <w:footerReference w:type="even" r:id="Raa8cfeb58aee42fc"/>
      <w:footerReference w:type="first" r:id="Rfda9f6298e0f43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45681c63c47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799adfdaca40d3"/>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1507d132ba46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3365bacfbd4d34" /><Relationship Type="http://schemas.openxmlformats.org/officeDocument/2006/relationships/numbering" Target="/word/numbering.xml" Id="R37881782f0714fbe" /><Relationship Type="http://schemas.openxmlformats.org/officeDocument/2006/relationships/settings" Target="/word/settings.xml" Id="Rbef92147ed014093" /><Relationship Type="http://schemas.openxmlformats.org/officeDocument/2006/relationships/image" Target="/word/media/0a6fbb71-4af4-4d1b-9584-8435c733a8e1.png" Id="R7fc45681c63c4784" /><Relationship Type="http://schemas.openxmlformats.org/officeDocument/2006/relationships/image" Target="/word/media/ee29c6c7-f227-48a5-8177-7c1396b494df.png" Id="R1b799adfdaca40d3" /><Relationship Type="http://schemas.openxmlformats.org/officeDocument/2006/relationships/footer" Target="/word/footer1.xml" Id="Rdc3d9f0fc70a4974" /><Relationship Type="http://schemas.openxmlformats.org/officeDocument/2006/relationships/footer" Target="/word/footer2.xml" Id="Raa8cfeb58aee42fc" /><Relationship Type="http://schemas.openxmlformats.org/officeDocument/2006/relationships/footer" Target="/word/footer3.xml" Id="Rfda9f6298e0f43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1507d132ba4678" /></Relationships>
</file>