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60ea9ce0744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3b3140fd764f3d"/>
      <w:footerReference w:type="even" r:id="Rf5ba921db94b485c"/>
      <w:footerReference w:type="first" r:id="R2b07e24c3b344e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ef1b36bcf544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DFZ-2014-975-XI-NE-EI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7b84a7971433c"/>
                        <a:stretch>
                          <a:fillRect/>
                        </a:stretch>
                      </pic:blipFill>
                      <pic:spPr>
                        <a:xfrm>
                          <a:off x="0" y="0"/>
                          <a:ext cx="1105016" cy="952600"/>
                        </a:xfrm>
                        <a:prstGeom prst="rect">
                          <a:avLst/>
                        </a:prstGeom>
                      </pic:spPr>
                    </pic:pic>
                  </a:graphicData>
                </a:graphic>
              </wp:inline>
            </drawing>
            <w:r>
              <w:rPr>
                <w:sz w:val="18"/>
                <w:szCs w:val="18"/>
              </w:rPr>
              <w:br/>
            </w:r>
            <w:r>
              <w:rPr>
                <w:sz w:val="18"/>
                <w:szCs w:val="18"/>
              </w:rPr>
              <w:t>13-01-2016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CISNES).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r>
        <w:tc>
          <w:tcPr>
            <w:tcW w:w="2310" w:type="auto"/>
          </w:tcPr>
          <w:p>
            <w:pPr>
              <w:jc w:val="center"/>
            </w:pPr>
            <w:r>
              <w:t>2</w:t>
            </w:r>
          </w:p>
        </w:tc>
        <w:tc>
          <w:tcPr>
            <w:tcW w:w="2310" w:type="auto"/>
          </w:tcPr>
          <w:p>
            <w:pPr/>
            <w:r>
              <w:t>CONTROL DIRECTO Octubre 2013_Control Fallido B Y B Nets.pdf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10d0266fb648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2ec2f807984c73" /><Relationship Type="http://schemas.openxmlformats.org/officeDocument/2006/relationships/numbering" Target="/word/numbering.xml" Id="Ra73494c63f544256" /><Relationship Type="http://schemas.openxmlformats.org/officeDocument/2006/relationships/settings" Target="/word/settings.xml" Id="Reb22b36dd2f34eef" /><Relationship Type="http://schemas.openxmlformats.org/officeDocument/2006/relationships/image" Target="/word/media/49d61fa0-32ec-4a36-9933-ee3d84aedca8.png" Id="R68ef1b36bcf54476" /><Relationship Type="http://schemas.openxmlformats.org/officeDocument/2006/relationships/image" Target="/word/media/bd221eae-cba7-4f0f-98e3-e850d4832cbf.png" Id="Re447b84a7971433c" /><Relationship Type="http://schemas.openxmlformats.org/officeDocument/2006/relationships/footer" Target="/word/footer1.xml" Id="R203b3140fd764f3d" /><Relationship Type="http://schemas.openxmlformats.org/officeDocument/2006/relationships/footer" Target="/word/footer2.xml" Id="Rf5ba921db94b485c" /><Relationship Type="http://schemas.openxmlformats.org/officeDocument/2006/relationships/footer" Target="/word/footer3.xml" Id="R2b07e24c3b344e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10d0266fb64844" /></Relationships>
</file>