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81fba9c34749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a9f8c5a2644b23"/>
      <w:footerReference w:type="even" r:id="Rfa07ba928b414653"/>
      <w:footerReference w:type="first" r:id="Rc3158f52ac6a45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0d3e4e66714e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DFZ-2016-963-XIV-NE-EI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2e3beb495f4cd4"/>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544b27d751240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a63a3bf4ab4956" /><Relationship Type="http://schemas.openxmlformats.org/officeDocument/2006/relationships/numbering" Target="/word/numbering.xml" Id="Rc219000f95fb4bfc" /><Relationship Type="http://schemas.openxmlformats.org/officeDocument/2006/relationships/settings" Target="/word/settings.xml" Id="Rb48435b26ba44972" /><Relationship Type="http://schemas.openxmlformats.org/officeDocument/2006/relationships/image" Target="/word/media/ff9413a4-f29d-4717-95b7-2ef48daefe0e.png" Id="R260d3e4e66714e0a" /><Relationship Type="http://schemas.openxmlformats.org/officeDocument/2006/relationships/image" Target="/word/media/4d674a05-fd3b-4cce-9af8-c5756a62bf47.png" Id="R972e3beb495f4cd4" /><Relationship Type="http://schemas.openxmlformats.org/officeDocument/2006/relationships/footer" Target="/word/footer1.xml" Id="R43a9f8c5a2644b23" /><Relationship Type="http://schemas.openxmlformats.org/officeDocument/2006/relationships/footer" Target="/word/footer2.xml" Id="Rfa07ba928b414653" /><Relationship Type="http://schemas.openxmlformats.org/officeDocument/2006/relationships/footer" Target="/word/footer3.xml" Id="Rc3158f52ac6a45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44b27d751240cf" /></Relationships>
</file>