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b05bc829d947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2e396657df480b"/>
      <w:footerReference w:type="even" r:id="Rff398291e5414451"/>
      <w:footerReference w:type="first" r:id="R10c73914c00343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0047dcb68946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4753e706b499f"/>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bde28059c947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fd47a4135d4709" /><Relationship Type="http://schemas.openxmlformats.org/officeDocument/2006/relationships/numbering" Target="/word/numbering.xml" Id="R290a734d69ee4eba" /><Relationship Type="http://schemas.openxmlformats.org/officeDocument/2006/relationships/settings" Target="/word/settings.xml" Id="R6074bbffc59043be" /><Relationship Type="http://schemas.openxmlformats.org/officeDocument/2006/relationships/image" Target="/word/media/0f6868a5-82f8-4cce-b618-0af4916f46a0.png" Id="Ra40047dcb68946d6" /><Relationship Type="http://schemas.openxmlformats.org/officeDocument/2006/relationships/image" Target="/word/media/12300301-ce7c-4aba-9247-5d3d330154e1.png" Id="R5f24753e706b499f" /><Relationship Type="http://schemas.openxmlformats.org/officeDocument/2006/relationships/footer" Target="/word/footer1.xml" Id="R2b2e396657df480b" /><Relationship Type="http://schemas.openxmlformats.org/officeDocument/2006/relationships/footer" Target="/word/footer2.xml" Id="Rff398291e5414451" /><Relationship Type="http://schemas.openxmlformats.org/officeDocument/2006/relationships/footer" Target="/word/footer3.xml" Id="R10c73914c00343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bde28059c9476a" /></Relationships>
</file>