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7781c10bb042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cd5e15f8c7ea4a88"/>
      <w:footerReference w:type="even" r:id="R5196930ef0304a4c"/>
      <w:footerReference w:type="first" r:id="Rb172c5f21a684f1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aad7df5f49842e5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COMPAÑIA DISTRIBUIDORA Y PRODUCTORA CODIPRA S.A.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DFZ-2016-1367-XIII-NE-EI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3935da07815044fb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08-06-2016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“COMPAÑIA DISTRIBUIDORA Y PRODUCTORA CODIPRA S.A.”, en el marco de la norma de emisión DS.90/00 para el reporte del período correspondiente a OCTUBRE del año 2015.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CIA . DISTRIBUIDORA Y PRODUCTORA AVICOLA CODIPRA S. 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93124000-5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COMPAÑIA DISTRIBUIDORA Y PRODUCTORA CODIPRA S.A.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PANAMERICANA SUR KM 25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REGIÓN METROPOLITANA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MAIPO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SAN BERNARDO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CMARTINEZ@CODIPRA.CL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OCTUBRE del 2015.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2186 de fecha 04-07-2006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(CANAL DE RIEGO SANTA ANA)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CANAL DE RIEGO SANTA ANA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31113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2186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04-07-2006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(CANAL DE RIEGO, SANTA ANA)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(CANAL DE RIEGO SANTA ANA)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ed69638c48f54bcb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50d1d437d734815" /><Relationship Type="http://schemas.openxmlformats.org/officeDocument/2006/relationships/numbering" Target="/word/numbering.xml" Id="R34971048d472491d" /><Relationship Type="http://schemas.openxmlformats.org/officeDocument/2006/relationships/settings" Target="/word/settings.xml" Id="R5a7a1b3ff7b9427f" /><Relationship Type="http://schemas.openxmlformats.org/officeDocument/2006/relationships/image" Target="/word/media/48739758-81a2-4e99-8211-47953abfc838.png" Id="R7aad7df5f49842e5" /><Relationship Type="http://schemas.openxmlformats.org/officeDocument/2006/relationships/image" Target="/word/media/ed469b83-ae02-45d1-8f77-d656ef6ec8a0.png" Id="R3935da07815044fb" /><Relationship Type="http://schemas.openxmlformats.org/officeDocument/2006/relationships/footer" Target="/word/footer1.xml" Id="Rcd5e15f8c7ea4a88" /><Relationship Type="http://schemas.openxmlformats.org/officeDocument/2006/relationships/footer" Target="/word/footer2.xml" Id="R5196930ef0304a4c" /><Relationship Type="http://schemas.openxmlformats.org/officeDocument/2006/relationships/footer" Target="/word/footer3.xml" Id="Rb172c5f21a684f1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ed69638c48f54bcb" /></Relationships>
</file>