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e4b2237d04d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4b76cd941c34dd9"/>
      <w:footerReference w:type="even" r:id="Rc52bbc7161164dd9"/>
      <w:footerReference w:type="first" r:id="R51dec2c3978c4a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1cba441d9a46d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DFZ-2015-8015-VII-NE-EI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501a731667342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4f933f5babd418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66eeb9412d494d" /><Relationship Type="http://schemas.openxmlformats.org/officeDocument/2006/relationships/numbering" Target="/word/numbering.xml" Id="R745d2786ee0c4ecc" /><Relationship Type="http://schemas.openxmlformats.org/officeDocument/2006/relationships/settings" Target="/word/settings.xml" Id="Rb791074d8d034621" /><Relationship Type="http://schemas.openxmlformats.org/officeDocument/2006/relationships/image" Target="/word/media/0cf95eb4-fbdb-4c0c-8bf5-881342cdffda.png" Id="Rae1cba441d9a46db" /><Relationship Type="http://schemas.openxmlformats.org/officeDocument/2006/relationships/image" Target="/word/media/6c926311-c8e1-4d61-a217-da278f262457.png" Id="Rb501a73166734292" /><Relationship Type="http://schemas.openxmlformats.org/officeDocument/2006/relationships/footer" Target="/word/footer1.xml" Id="R74b76cd941c34dd9" /><Relationship Type="http://schemas.openxmlformats.org/officeDocument/2006/relationships/footer" Target="/word/footer2.xml" Id="Rc52bbc7161164dd9" /><Relationship Type="http://schemas.openxmlformats.org/officeDocument/2006/relationships/footer" Target="/word/footer3.xml" Id="R51dec2c3978c4a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4f933f5babd4188" /></Relationships>
</file>