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68a1a2c014e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7e1d8a3b56a4278"/>
      <w:footerReference w:type="even" r:id="R9b1e9422fbb54e95"/>
      <w:footerReference w:type="first" r:id="Ra945d2818dfc4f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fdbd4a7e58424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DFZ-2016-2221-VII-NE-EI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b51b48633f40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80ebc47e224d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2e4aa22ff447d2" /><Relationship Type="http://schemas.openxmlformats.org/officeDocument/2006/relationships/numbering" Target="/word/numbering.xml" Id="R5ff2e1431dc44989" /><Relationship Type="http://schemas.openxmlformats.org/officeDocument/2006/relationships/settings" Target="/word/settings.xml" Id="Rb11c5e2facb746b9" /><Relationship Type="http://schemas.openxmlformats.org/officeDocument/2006/relationships/image" Target="/word/media/67ec0d95-885c-4ec2-bd9c-ae87d7da433d.png" Id="R6bfdbd4a7e58424e" /><Relationship Type="http://schemas.openxmlformats.org/officeDocument/2006/relationships/image" Target="/word/media/3f41309b-c151-4890-83b9-ccf3a1e4939d.png" Id="R82b51b48633f408d" /><Relationship Type="http://schemas.openxmlformats.org/officeDocument/2006/relationships/footer" Target="/word/footer1.xml" Id="R57e1d8a3b56a4278" /><Relationship Type="http://schemas.openxmlformats.org/officeDocument/2006/relationships/footer" Target="/word/footer2.xml" Id="R9b1e9422fbb54e95" /><Relationship Type="http://schemas.openxmlformats.org/officeDocument/2006/relationships/footer" Target="/word/footer3.xml" Id="Ra945d2818dfc4f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80ebc47e224d6e" /></Relationships>
</file>