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6d4c0adb2b4f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6c98dc043c4cac"/>
      <w:footerReference w:type="even" r:id="R5fa526d0bad846dc"/>
      <w:footerReference w:type="first" r:id="R01c87e5fc6af4f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1735f5b9e34d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DFZ-2015-5768-V-NE-EI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3c7f726eaa4ba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792b1e3cb9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e4db47278b4faf" /><Relationship Type="http://schemas.openxmlformats.org/officeDocument/2006/relationships/numbering" Target="/word/numbering.xml" Id="R80066cf14c094fb8" /><Relationship Type="http://schemas.openxmlformats.org/officeDocument/2006/relationships/settings" Target="/word/settings.xml" Id="R9a6923869f824720" /><Relationship Type="http://schemas.openxmlformats.org/officeDocument/2006/relationships/image" Target="/word/media/590d4ee0-ad28-4947-ad99-fd4a3d2e2e8c.png" Id="R4b1735f5b9e34d2b" /><Relationship Type="http://schemas.openxmlformats.org/officeDocument/2006/relationships/image" Target="/word/media/5e0015f8-636d-49b7-ab08-88b4ef77cb92.png" Id="R463c7f726eaa4baa" /><Relationship Type="http://schemas.openxmlformats.org/officeDocument/2006/relationships/footer" Target="/word/footer1.xml" Id="R816c98dc043c4cac" /><Relationship Type="http://schemas.openxmlformats.org/officeDocument/2006/relationships/footer" Target="/word/footer2.xml" Id="R5fa526d0bad846dc" /><Relationship Type="http://schemas.openxmlformats.org/officeDocument/2006/relationships/footer" Target="/word/footer3.xml" Id="R01c87e5fc6af4f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792b1e3cb94dd1" /></Relationships>
</file>