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2a0056894d4c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19dfdc11ef4992"/>
      <w:footerReference w:type="even" r:id="R4bf580d84d2147a8"/>
      <w:footerReference w:type="first" r:id="R4fe75d7db91640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f80371e7a643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DFZ-2016-2376-XIII-NE-EI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a4fae53b6f49e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cb93f5f8764e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51f91a10e44430" /><Relationship Type="http://schemas.openxmlformats.org/officeDocument/2006/relationships/numbering" Target="/word/numbering.xml" Id="Ra8eec75863ce422b" /><Relationship Type="http://schemas.openxmlformats.org/officeDocument/2006/relationships/settings" Target="/word/settings.xml" Id="Ra192cc86db0d4e94" /><Relationship Type="http://schemas.openxmlformats.org/officeDocument/2006/relationships/image" Target="/word/media/39a62dd6-0e8f-4e92-8b43-cbbf6c63943b.png" Id="R52f80371e7a643dc" /><Relationship Type="http://schemas.openxmlformats.org/officeDocument/2006/relationships/image" Target="/word/media/36aea768-4fc1-4ec6-8685-eccf2e239418.png" Id="R98a4fae53b6f49ea" /><Relationship Type="http://schemas.openxmlformats.org/officeDocument/2006/relationships/footer" Target="/word/footer1.xml" Id="R2319dfdc11ef4992" /><Relationship Type="http://schemas.openxmlformats.org/officeDocument/2006/relationships/footer" Target="/word/footer2.xml" Id="R4bf580d84d2147a8" /><Relationship Type="http://schemas.openxmlformats.org/officeDocument/2006/relationships/footer" Target="/word/footer3.xml" Id="R4fe75d7db91640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cb93f5f8764ec2" /></Relationships>
</file>