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d50ddfd48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74cc2da05a34e60"/>
      <w:footerReference w:type="even" r:id="R31edf210ced54bba"/>
      <w:footerReference w:type="first" r:id="R94a1475f9881421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8404a599d9c43b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DFZ-2016-1417-VII-NE-EI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5badef0b6344d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OCTUBRE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OCTUBRE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96db9af975742e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217742cd340b6" /><Relationship Type="http://schemas.openxmlformats.org/officeDocument/2006/relationships/numbering" Target="/word/numbering.xml" Id="Ra85f74015f04437f" /><Relationship Type="http://schemas.openxmlformats.org/officeDocument/2006/relationships/settings" Target="/word/settings.xml" Id="Rf590395e77ec49b9" /><Relationship Type="http://schemas.openxmlformats.org/officeDocument/2006/relationships/image" Target="/word/media/1c76c547-5fa9-4130-ab45-f0fbb2e0b5f1.png" Id="Rc8404a599d9c43b1" /><Relationship Type="http://schemas.openxmlformats.org/officeDocument/2006/relationships/image" Target="/word/media/fd1f189c-b795-4b54-ae79-3b4811f7d4cc.png" Id="Rf5badef0b6344dd9" /><Relationship Type="http://schemas.openxmlformats.org/officeDocument/2006/relationships/footer" Target="/word/footer1.xml" Id="R274cc2da05a34e60" /><Relationship Type="http://schemas.openxmlformats.org/officeDocument/2006/relationships/footer" Target="/word/footer2.xml" Id="R31edf210ced54bba" /><Relationship Type="http://schemas.openxmlformats.org/officeDocument/2006/relationships/footer" Target="/word/footer3.xml" Id="R94a1475f9881421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96db9af975742e6" /></Relationships>
</file>