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aa8ff9ff934f1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f6eef843459402d"/>
      <w:footerReference w:type="even" r:id="Rec4e1efd9a3543fe"/>
      <w:footerReference w:type="first" r:id="Rc00f2f5d2c504ef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fc7895191141d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DFZ-2015-6923-IX-NE-EI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5efa0be68174e9a"/>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9501f42aa824d3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ea727173c164c9a" /><Relationship Type="http://schemas.openxmlformats.org/officeDocument/2006/relationships/numbering" Target="/word/numbering.xml" Id="Ra8d55f5c8892435a" /><Relationship Type="http://schemas.openxmlformats.org/officeDocument/2006/relationships/settings" Target="/word/settings.xml" Id="R6c7fdee6f01c4f0a" /><Relationship Type="http://schemas.openxmlformats.org/officeDocument/2006/relationships/image" Target="/word/media/2a70c1f3-aab7-4b8f-8280-3b69ef1312d3.png" Id="R3cfc7895191141d1" /><Relationship Type="http://schemas.openxmlformats.org/officeDocument/2006/relationships/image" Target="/word/media/13b14167-a2e9-4704-859f-ca8b43f97e75.png" Id="R45efa0be68174e9a" /><Relationship Type="http://schemas.openxmlformats.org/officeDocument/2006/relationships/footer" Target="/word/footer1.xml" Id="Rdf6eef843459402d" /><Relationship Type="http://schemas.openxmlformats.org/officeDocument/2006/relationships/footer" Target="/word/footer2.xml" Id="Rec4e1efd9a3543fe" /><Relationship Type="http://schemas.openxmlformats.org/officeDocument/2006/relationships/footer" Target="/word/footer3.xml" Id="Rc00f2f5d2c504ef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9501f42aa824d3c" /></Relationships>
</file>