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08ad8f944647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41efb8f0c743f1"/>
      <w:footerReference w:type="even" r:id="R65524dc519954983"/>
      <w:footerReference w:type="first" r:id="Refb9c9bfa54042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d11744f77e4b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DFZ-2015-7034-XI-NE-EI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72bc8675c4e4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61218ee6d947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d02fef208c4992" /><Relationship Type="http://schemas.openxmlformats.org/officeDocument/2006/relationships/numbering" Target="/word/numbering.xml" Id="Re1e11c191b6049d3" /><Relationship Type="http://schemas.openxmlformats.org/officeDocument/2006/relationships/settings" Target="/word/settings.xml" Id="Rc6795f4f325b40e1" /><Relationship Type="http://schemas.openxmlformats.org/officeDocument/2006/relationships/image" Target="/word/media/f5db199f-9452-4009-ada2-fda746a3d326.png" Id="R9fd11744f77e4b82" /><Relationship Type="http://schemas.openxmlformats.org/officeDocument/2006/relationships/image" Target="/word/media/0ac4fd24-4bc2-486b-a8a6-8754901d223c.png" Id="R9fb72bc8675c4e4c" /><Relationship Type="http://schemas.openxmlformats.org/officeDocument/2006/relationships/footer" Target="/word/footer1.xml" Id="R8141efb8f0c743f1" /><Relationship Type="http://schemas.openxmlformats.org/officeDocument/2006/relationships/footer" Target="/word/footer2.xml" Id="R65524dc519954983" /><Relationship Type="http://schemas.openxmlformats.org/officeDocument/2006/relationships/footer" Target="/word/footer3.xml" Id="Refb9c9bfa54042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61218ee6d947c0" /></Relationships>
</file>