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5de360d58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c998123dd594bdf"/>
      <w:footerReference w:type="even" r:id="Rd91cf5c5d63f4e7d"/>
      <w:footerReference w:type="first" r:id="R1bef4dffc4d546c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d20ac65f564fa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DFZ-2015-6948-XI-NE-EI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ce18f2113b848c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MARZO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04-2010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MARZO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6c4e169e1b6412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79006661f4df1" /><Relationship Type="http://schemas.openxmlformats.org/officeDocument/2006/relationships/numbering" Target="/word/numbering.xml" Id="R942032f5c2b949c5" /><Relationship Type="http://schemas.openxmlformats.org/officeDocument/2006/relationships/settings" Target="/word/settings.xml" Id="R91b15b7151894471" /><Relationship Type="http://schemas.openxmlformats.org/officeDocument/2006/relationships/image" Target="/word/media/72c9c86f-a982-4190-a0fb-75b0804a3d4b.png" Id="Rfed20ac65f564fa9" /><Relationship Type="http://schemas.openxmlformats.org/officeDocument/2006/relationships/image" Target="/word/media/824ededa-945d-47ab-97ac-130c553cbae4.png" Id="R6ce18f2113b848cf" /><Relationship Type="http://schemas.openxmlformats.org/officeDocument/2006/relationships/footer" Target="/word/footer1.xml" Id="R9c998123dd594bdf" /><Relationship Type="http://schemas.openxmlformats.org/officeDocument/2006/relationships/footer" Target="/word/footer2.xml" Id="Rd91cf5c5d63f4e7d" /><Relationship Type="http://schemas.openxmlformats.org/officeDocument/2006/relationships/footer" Target="/word/footer3.xml" Id="R1bef4dffc4d546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6c4e169e1b6412b" /></Relationships>
</file>