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25de360d58426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c998123dd594bdf"/>
      <w:footerReference w:type="even" r:id="Rd91cf5c5d63f4e7d"/>
      <w:footerReference w:type="first" r:id="R1bef4dffc4d546c5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ed20ac65f564fa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VARGAS Y VARGAS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DFZ-2015-6948-XI-NE-EI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ce18f2113b848c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05-01-2016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VARGAS Y VARGAS LTDA.”, en el marco de la norma de emisión DS.90/00 para el reporte del período correspondiente a MARZO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VARGAS Y VARGAS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77235210-7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VARGAS Y VARGAS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KM 5 DEL CAMINO AYSÉN, AYSEN, XI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XI REGIÓN DE AYSÉN DEL GENERAL CARLOS IBAÑEZ DEL CAMPO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AISEN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AYSÉN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EFLORES@VVREDES.CL; CONTACTO@VVREDES.CL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137 de fecha 14-01-2011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N°31 de fecha 05-09-2000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EL SALTO (PTO AYSEN)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32114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14-01-2011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EL SALTO)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MARZO de 2015.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MARZO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EL SALTO)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6c4e169e1b6412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8c79006661f4df1" /><Relationship Type="http://schemas.openxmlformats.org/officeDocument/2006/relationships/numbering" Target="/word/numbering.xml" Id="R942032f5c2b949c5" /><Relationship Type="http://schemas.openxmlformats.org/officeDocument/2006/relationships/settings" Target="/word/settings.xml" Id="R91b15b7151894471" /><Relationship Type="http://schemas.openxmlformats.org/officeDocument/2006/relationships/image" Target="/word/media/72c9c86f-a982-4190-a0fb-75b0804a3d4b.png" Id="Rfed20ac65f564fa9" /><Relationship Type="http://schemas.openxmlformats.org/officeDocument/2006/relationships/image" Target="/word/media/824ededa-945d-47ab-97ac-130c553cbae4.png" Id="R6ce18f2113b848cf" /><Relationship Type="http://schemas.openxmlformats.org/officeDocument/2006/relationships/footer" Target="/word/footer1.xml" Id="R9c998123dd594bdf" /><Relationship Type="http://schemas.openxmlformats.org/officeDocument/2006/relationships/footer" Target="/word/footer2.xml" Id="Rd91cf5c5d63f4e7d" /><Relationship Type="http://schemas.openxmlformats.org/officeDocument/2006/relationships/footer" Target="/word/footer3.xml" Id="R1bef4dffc4d546c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6c4e169e1b6412b" /></Relationships>
</file>