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236660ff8347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1df50ae6204e9a"/>
      <w:footerReference w:type="even" r:id="R4d96d062e9524005"/>
      <w:footerReference w:type="first" r:id="Ra7200db133ce4e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bf1c8cc61249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DFZ-2015-8764-X-NE-EI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1d6d564082454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fd165972a24c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02c84b88114d5e" /><Relationship Type="http://schemas.openxmlformats.org/officeDocument/2006/relationships/numbering" Target="/word/numbering.xml" Id="R80f3e8245e534529" /><Relationship Type="http://schemas.openxmlformats.org/officeDocument/2006/relationships/settings" Target="/word/settings.xml" Id="R1074154144974551" /><Relationship Type="http://schemas.openxmlformats.org/officeDocument/2006/relationships/image" Target="/word/media/139ce91d-5152-42ab-8039-6df26c1c0820.png" Id="R8abf1c8cc6124995" /><Relationship Type="http://schemas.openxmlformats.org/officeDocument/2006/relationships/image" Target="/word/media/7e9f1992-ace6-4da5-9cd7-abe425de9a0d.png" Id="Rc81d6d5640824544" /><Relationship Type="http://schemas.openxmlformats.org/officeDocument/2006/relationships/footer" Target="/word/footer1.xml" Id="R771df50ae6204e9a" /><Relationship Type="http://schemas.openxmlformats.org/officeDocument/2006/relationships/footer" Target="/word/footer2.xml" Id="R4d96d062e9524005" /><Relationship Type="http://schemas.openxmlformats.org/officeDocument/2006/relationships/footer" Target="/word/footer3.xml" Id="Ra7200db133ce4e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fd165972a24cf2" /></Relationships>
</file>