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676ef91e0e40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6c9c52e7cd40c7"/>
      <w:footerReference w:type="even" r:id="Rcd656d1de6aa4543"/>
      <w:footerReference w:type="first" r:id="R1a57e4f6c7584d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a7605235dd4b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DFZ-2015-9227-XIII-NE-EI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4972c6df7e445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e8c2ecb00bb4c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247104b7d44deb" /><Relationship Type="http://schemas.openxmlformats.org/officeDocument/2006/relationships/numbering" Target="/word/numbering.xml" Id="R553680f290c7462e" /><Relationship Type="http://schemas.openxmlformats.org/officeDocument/2006/relationships/settings" Target="/word/settings.xml" Id="Rb1a7ce22a8a84009" /><Relationship Type="http://schemas.openxmlformats.org/officeDocument/2006/relationships/image" Target="/word/media/55eba767-1491-4339-b2ad-6fa329cf746f.png" Id="R20a7605235dd4bba" /><Relationship Type="http://schemas.openxmlformats.org/officeDocument/2006/relationships/image" Target="/word/media/2455b966-b6f5-430f-8fc2-b6d60cf691ba.png" Id="R274972c6df7e4456" /><Relationship Type="http://schemas.openxmlformats.org/officeDocument/2006/relationships/footer" Target="/word/footer1.xml" Id="R546c9c52e7cd40c7" /><Relationship Type="http://schemas.openxmlformats.org/officeDocument/2006/relationships/footer" Target="/word/footer2.xml" Id="Rcd656d1de6aa4543" /><Relationship Type="http://schemas.openxmlformats.org/officeDocument/2006/relationships/footer" Target="/word/footer3.xml" Id="R1a57e4f6c7584d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8c2ecb00bb4c81" /></Relationships>
</file>