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609777f7d24ac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b58d45e29684d90"/>
      <w:footerReference w:type="even" r:id="R538dda1c00114696"/>
      <w:footerReference w:type="first" r:id="R992c06112bcf4b5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cf0d6cf37e04a2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DFZ-2015-8475-IX-NE-EI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7024e132c449c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7c4f28ad18c451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865122305a64a55" /><Relationship Type="http://schemas.openxmlformats.org/officeDocument/2006/relationships/numbering" Target="/word/numbering.xml" Id="R6f95e86866744d73" /><Relationship Type="http://schemas.openxmlformats.org/officeDocument/2006/relationships/settings" Target="/word/settings.xml" Id="R5a3e435642bb48bd" /><Relationship Type="http://schemas.openxmlformats.org/officeDocument/2006/relationships/image" Target="/word/media/d8d9cd23-fb5e-42aa-932f-ed09ef4cbe3b.png" Id="Recf0d6cf37e04a28" /><Relationship Type="http://schemas.openxmlformats.org/officeDocument/2006/relationships/image" Target="/word/media/ad80ae1d-f92b-4e3c-9139-b88c887a02dd.png" Id="R187024e132c449c1" /><Relationship Type="http://schemas.openxmlformats.org/officeDocument/2006/relationships/footer" Target="/word/footer1.xml" Id="Rcb58d45e29684d90" /><Relationship Type="http://schemas.openxmlformats.org/officeDocument/2006/relationships/footer" Target="/word/footer2.xml" Id="R538dda1c00114696" /><Relationship Type="http://schemas.openxmlformats.org/officeDocument/2006/relationships/footer" Target="/word/footer3.xml" Id="R992c06112bcf4b5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7c4f28ad18c451e" /></Relationships>
</file>