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42ffca8cee48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51064b47ad4116"/>
      <w:footerReference w:type="even" r:id="Rb6f1c7d2f3f04b9b"/>
      <w:footerReference w:type="first" r:id="R304b5826a5a74e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b3338446f4c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DFZ-2015-7926-XIV-NE-EI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09b92b85c42d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3f239d555343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b64c652af4426b" /><Relationship Type="http://schemas.openxmlformats.org/officeDocument/2006/relationships/numbering" Target="/word/numbering.xml" Id="R33719a81d1034bbe" /><Relationship Type="http://schemas.openxmlformats.org/officeDocument/2006/relationships/settings" Target="/word/settings.xml" Id="Re359e673801d4086" /><Relationship Type="http://schemas.openxmlformats.org/officeDocument/2006/relationships/image" Target="/word/media/f62cbacd-6003-4bc4-a35c-61837098e172.png" Id="R22ab3338446f4c9c" /><Relationship Type="http://schemas.openxmlformats.org/officeDocument/2006/relationships/image" Target="/word/media/507b1bb6-4b2c-41b2-9118-39f3e7c13f09.png" Id="R75a09b92b85c42df" /><Relationship Type="http://schemas.openxmlformats.org/officeDocument/2006/relationships/footer" Target="/word/footer1.xml" Id="Red51064b47ad4116" /><Relationship Type="http://schemas.openxmlformats.org/officeDocument/2006/relationships/footer" Target="/word/footer2.xml" Id="Rb6f1c7d2f3f04b9b" /><Relationship Type="http://schemas.openxmlformats.org/officeDocument/2006/relationships/footer" Target="/word/footer3.xml" Id="R304b5826a5a74e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3f239d555343b8" /></Relationships>
</file>