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bc95a1731344c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9597affb8814514"/>
      <w:footerReference w:type="even" r:id="R468e5233c23b42bf"/>
      <w:footerReference w:type="first" r:id="R0ff43f6c5b77476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a2e056d8de40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LACTEOS PELALES LTDA. (FREIRE)</w:t>
      </w:r>
    </w:p>
    <w:p>
      <w:pPr>
        <w:jc w:val="center"/>
      </w:pPr>
      <w:r>
        <w:rPr>
          <w:sz w:val="32"/>
          <w:szCs w:val="32"/>
          <w:b/>
        </w:rPr>
        <w:br/>
      </w:r>
      <w:r>
        <w:rPr>
          <w:sz w:val="32"/>
          <w:szCs w:val="32"/>
          <w:b/>
        </w:rPr>
        <w:t>DFZ-2015-8755-IX-NE-EI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03f2f9e292426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“LACTEOS PELALES LTDA. (FREIRE)”, en el marco de la norma de emisión DS.46/02 para el reporte del período correspondiente a JULIO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LACTEOS PELALES LTDA.</w:t>
            </w:r>
          </w:p>
        </w:tc>
        <w:tc>
          <w:tcPr>
            <w:tcW w:w="2310" w:type="pct"/>
            <w:gridSpan w:val="2"/>
          </w:tcPr>
          <w:p>
            <w:pPr/>
            <w:r>
              <w:rPr>
                <w:b/>
              </w:rPr>
              <w:t>RUT o RUN:</w:t>
            </w:r>
            <w:r>
              <w:br/>
            </w:r>
            <w:r>
              <w:t>76046471-6</w:t>
            </w:r>
          </w:p>
        </w:tc>
      </w:tr>
      <w:tr>
        <w:tc>
          <w:tcPr>
            <w:tcW w:w="2310" w:type="pct"/>
            <w:gridSpan w:val="4"/>
          </w:tcPr>
          <w:p>
            <w:pPr/>
            <w:r>
              <w:rPr>
                <w:b/>
              </w:rPr>
              <w:t>Identificación de la actividad, proyecto o fuente fiscalizada:</w:t>
            </w:r>
            <w:r>
              <w:br/>
            </w:r>
            <w:r>
              <w:t>LACTEOS PELALES LTDA. (FREIRE)</w:t>
            </w:r>
          </w:p>
        </w:tc>
      </w:tr>
      <w:tr>
        <w:tc>
          <w:tcPr>
            <w:tcW w:w="15000" w:type="dxa"/>
          </w:tcPr>
          <w:p>
            <w:pPr/>
            <w:r>
              <w:rPr>
                <w:b/>
              </w:rPr>
              <w:t>Dirección:</w:t>
            </w:r>
            <w:r>
              <w:br/>
            </w:r>
            <w:r>
              <w:t>CAMINO FREIRE-VILLARRICA, KM.6, COMUNA DE FREIRE,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FREIRE</w:t>
            </w:r>
          </w:p>
        </w:tc>
      </w:tr>
      <w:tr>
        <w:tc>
          <w:tcPr>
            <w:tcW w:w="2310" w:type="pct"/>
            <w:gridSpan w:val="2"/>
          </w:tcPr>
          <w:p>
            <w:pPr/>
            <w:r>
              <w:rPr>
                <w:b/>
              </w:rPr>
              <w:t>Correo electrónico:</w:t>
            </w:r>
            <w:r>
              <w:br/>
            </w:r>
            <w:r>
              <w:t>JAIME.SOTO.B@HOTMAIL.COM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1113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ACUIFERO MV</w:t>
            </w:r>
          </w:p>
        </w:tc>
        <w:tc>
          <w:tcPr>
            <w:tcW w:w="2310" w:type="auto"/>
          </w:tcPr>
          <w:p>
            <w:pPr/>
            <w:r>
              <w:rPr>
                <w:sz w:val="18"/>
                <w:szCs w:val="18"/>
              </w:rPr>
              <w:t>31121</w:t>
            </w:r>
          </w:p>
        </w:tc>
        <w:tc>
          <w:tcPr>
            <w:tcW w:w="2310" w:type="auto"/>
          </w:tcPr>
          <w:p>
            <w:pPr/>
            <w:r>
              <w:rPr>
                <w:sz w:val="18"/>
                <w:szCs w:val="18"/>
              </w:rPr>
              <w:t>1113</w:t>
            </w:r>
          </w:p>
        </w:tc>
        <w:tc>
          <w:tcPr>
            <w:tcW w:w="2310" w:type="auto"/>
          </w:tcPr>
          <w:p>
            <w:pPr/>
            <w:r>
              <w:rPr>
                <w:sz w:val="18"/>
                <w:szCs w:val="18"/>
              </w:rPr>
              <w:t>04-04-2011</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10bf1254a3e46f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270965acb14f6f" /><Relationship Type="http://schemas.openxmlformats.org/officeDocument/2006/relationships/numbering" Target="/word/numbering.xml" Id="R93c5f14d5f9a420b" /><Relationship Type="http://schemas.openxmlformats.org/officeDocument/2006/relationships/settings" Target="/word/settings.xml" Id="R09d75cdb26db42b1" /><Relationship Type="http://schemas.openxmlformats.org/officeDocument/2006/relationships/image" Target="/word/media/2b268246-d402-49f2-8c88-1dd601d081e1.png" Id="R6ca2e056d8de4044" /><Relationship Type="http://schemas.openxmlformats.org/officeDocument/2006/relationships/image" Target="/word/media/67bcdd6b-0351-4bde-8db8-2bf74692aa9b.png" Id="Rd103f2f9e2924268" /><Relationship Type="http://schemas.openxmlformats.org/officeDocument/2006/relationships/footer" Target="/word/footer1.xml" Id="R99597affb8814514" /><Relationship Type="http://schemas.openxmlformats.org/officeDocument/2006/relationships/footer" Target="/word/footer2.xml" Id="R468e5233c23b42bf" /><Relationship Type="http://schemas.openxmlformats.org/officeDocument/2006/relationships/footer" Target="/word/footer3.xml" Id="R0ff43f6c5b77476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10bf1254a3e46fc" /></Relationships>
</file>