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cac78efca949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fd91db8b5540f3"/>
      <w:footerReference w:type="even" r:id="Ra32db89eb1f34e4e"/>
      <w:footerReference w:type="first" r:id="R84c7934f844442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2f511421ea4bd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DFZ-2016-1829-IX-NE-EI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d53ec8760e4da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2a8d22ea1f40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499fcc1f35436e" /><Relationship Type="http://schemas.openxmlformats.org/officeDocument/2006/relationships/numbering" Target="/word/numbering.xml" Id="R875c20d3396c4757" /><Relationship Type="http://schemas.openxmlformats.org/officeDocument/2006/relationships/settings" Target="/word/settings.xml" Id="R25783054a4374828" /><Relationship Type="http://schemas.openxmlformats.org/officeDocument/2006/relationships/image" Target="/word/media/ce85ca69-cd23-4692-82db-0129d62f1bb9.png" Id="R4f2f511421ea4bd3" /><Relationship Type="http://schemas.openxmlformats.org/officeDocument/2006/relationships/image" Target="/word/media/548650fc-1c56-485d-98e8-d7071348cc93.png" Id="R18d53ec8760e4daa" /><Relationship Type="http://schemas.openxmlformats.org/officeDocument/2006/relationships/footer" Target="/word/footer1.xml" Id="R91fd91db8b5540f3" /><Relationship Type="http://schemas.openxmlformats.org/officeDocument/2006/relationships/footer" Target="/word/footer2.xml" Id="Ra32db89eb1f34e4e" /><Relationship Type="http://schemas.openxmlformats.org/officeDocument/2006/relationships/footer" Target="/word/footer3.xml" Id="R84c7934f844442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2a8d22ea1f40ee" /></Relationships>
</file>