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3f79441c84b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3056dbd14f46da"/>
      <w:footerReference w:type="even" r:id="R796dbad178a84822"/>
      <w:footerReference w:type="first" r:id="R78cea6e978414f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b1904495aa40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DFZ-2015-8434-X-NE-EI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a85a90958945b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5de7dd583d4d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3528dbc2b541b5" /><Relationship Type="http://schemas.openxmlformats.org/officeDocument/2006/relationships/numbering" Target="/word/numbering.xml" Id="R4992c3a478594643" /><Relationship Type="http://schemas.openxmlformats.org/officeDocument/2006/relationships/settings" Target="/word/settings.xml" Id="R18c2df39760e4c54" /><Relationship Type="http://schemas.openxmlformats.org/officeDocument/2006/relationships/image" Target="/word/media/3a60a002-4213-4167-bc8d-34956e8cfba1.png" Id="R9fb1904495aa4000" /><Relationship Type="http://schemas.openxmlformats.org/officeDocument/2006/relationships/image" Target="/word/media/89ff63da-faa1-42d2-9be5-1ce6c631459c.png" Id="R74a85a90958945b3" /><Relationship Type="http://schemas.openxmlformats.org/officeDocument/2006/relationships/footer" Target="/word/footer1.xml" Id="R633056dbd14f46da" /><Relationship Type="http://schemas.openxmlformats.org/officeDocument/2006/relationships/footer" Target="/word/footer2.xml" Id="R796dbad178a84822" /><Relationship Type="http://schemas.openxmlformats.org/officeDocument/2006/relationships/footer" Target="/word/footer3.xml" Id="R78cea6e978414f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5de7dd583d4d91" /></Relationships>
</file>