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37eb0666b64b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82c4ade15c14531"/>
      <w:footerReference w:type="even" r:id="Raff2f02f06fa4bba"/>
      <w:footerReference w:type="first" r:id="Rd94f9fe80e534d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b6911214ba47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DFZ-2015-8250-X-NE-EI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e7164a7b54bf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dbf8474cd5747b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63ec944e4345a5" /><Relationship Type="http://schemas.openxmlformats.org/officeDocument/2006/relationships/numbering" Target="/word/numbering.xml" Id="Rd35937b89c0f492a" /><Relationship Type="http://schemas.openxmlformats.org/officeDocument/2006/relationships/settings" Target="/word/settings.xml" Id="Rb15ca339e6814700" /><Relationship Type="http://schemas.openxmlformats.org/officeDocument/2006/relationships/image" Target="/word/media/1e49b7f8-963f-4c57-88b8-03a8b77ceb1b.png" Id="R0cb6911214ba4741" /><Relationship Type="http://schemas.openxmlformats.org/officeDocument/2006/relationships/image" Target="/word/media/aff3408e-f377-48aa-9b3b-5ce3f0f2d54a.png" Id="R053e7164a7b54bf2" /><Relationship Type="http://schemas.openxmlformats.org/officeDocument/2006/relationships/footer" Target="/word/footer1.xml" Id="R682c4ade15c14531" /><Relationship Type="http://schemas.openxmlformats.org/officeDocument/2006/relationships/footer" Target="/word/footer2.xml" Id="Raff2f02f06fa4bba" /><Relationship Type="http://schemas.openxmlformats.org/officeDocument/2006/relationships/footer" Target="/word/footer3.xml" Id="Rd94f9fe80e534d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bf8474cd5747bd" /></Relationships>
</file>