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6fa820525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1a77c3be597439b"/>
      <w:footerReference w:type="even" r:id="R209df02c7af54d7b"/>
      <w:footerReference w:type="first" r:id="R671117c43fd84db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08abc1901c422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DFZ-2015-8980-XI-NE-EI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7f5542e942143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04-2010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JUNIO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c8a63d99673480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3c077c33e4d55" /><Relationship Type="http://schemas.openxmlformats.org/officeDocument/2006/relationships/numbering" Target="/word/numbering.xml" Id="R10d88df61f7b4f57" /><Relationship Type="http://schemas.openxmlformats.org/officeDocument/2006/relationships/settings" Target="/word/settings.xml" Id="Refbbbd572e024eca" /><Relationship Type="http://schemas.openxmlformats.org/officeDocument/2006/relationships/image" Target="/word/media/e62f00a1-81fb-4d2c-9bbf-d5ec66839eaf.png" Id="Rcb08abc1901c4228" /><Relationship Type="http://schemas.openxmlformats.org/officeDocument/2006/relationships/image" Target="/word/media/ce64b358-b731-45c7-a0be-55fd96ec58f5.png" Id="Ra7f5542e94214323" /><Relationship Type="http://schemas.openxmlformats.org/officeDocument/2006/relationships/footer" Target="/word/footer1.xml" Id="R21a77c3be597439b" /><Relationship Type="http://schemas.openxmlformats.org/officeDocument/2006/relationships/footer" Target="/word/footer2.xml" Id="R209df02c7af54d7b" /><Relationship Type="http://schemas.openxmlformats.org/officeDocument/2006/relationships/footer" Target="/word/footer3.xml" Id="R671117c43fd84db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c8a63d99673480a" /></Relationships>
</file>