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ed28237934c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609afc1ab54150"/>
      <w:footerReference w:type="even" r:id="R1628c9ec5afa4fdb"/>
      <w:footerReference w:type="first" r:id="R5b5a41b12ea040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2fea5f740a4a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DFZ-2015-7818-VIII-NE-EI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6580d636947e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4c97a13c4d4d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3e978f72314628" /><Relationship Type="http://schemas.openxmlformats.org/officeDocument/2006/relationships/numbering" Target="/word/numbering.xml" Id="Rfed1d82df03c4db0" /><Relationship Type="http://schemas.openxmlformats.org/officeDocument/2006/relationships/settings" Target="/word/settings.xml" Id="Raeca6e9d05414320" /><Relationship Type="http://schemas.openxmlformats.org/officeDocument/2006/relationships/image" Target="/word/media/8898e8ee-bd96-42f4-a6f8-0e7aab513932.png" Id="Rcf2fea5f740a4a79" /><Relationship Type="http://schemas.openxmlformats.org/officeDocument/2006/relationships/image" Target="/word/media/2622a196-497f-4443-baf4-f5c8608fc3f9.png" Id="R5426580d636947e1" /><Relationship Type="http://schemas.openxmlformats.org/officeDocument/2006/relationships/footer" Target="/word/footer1.xml" Id="Rd5609afc1ab54150" /><Relationship Type="http://schemas.openxmlformats.org/officeDocument/2006/relationships/footer" Target="/word/footer2.xml" Id="R1628c9ec5afa4fdb" /><Relationship Type="http://schemas.openxmlformats.org/officeDocument/2006/relationships/footer" Target="/word/footer3.xml" Id="R5b5a41b12ea040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4c97a13c4d4df0" /></Relationships>
</file>