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a79554da9148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bc1c8390ed468e"/>
      <w:footerReference w:type="even" r:id="R73ca1759a59a4e46"/>
      <w:footerReference w:type="first" r:id="R3a27d1fa75c54e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b38a5c895c41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DFZ-2015-7775-IX-NE-EI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1e377aff7c429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70cd1774e742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4f7f65a5a5443f" /><Relationship Type="http://schemas.openxmlformats.org/officeDocument/2006/relationships/numbering" Target="/word/numbering.xml" Id="R24434b20b7b84410" /><Relationship Type="http://schemas.openxmlformats.org/officeDocument/2006/relationships/settings" Target="/word/settings.xml" Id="R4d68f3eeb1894491" /><Relationship Type="http://schemas.openxmlformats.org/officeDocument/2006/relationships/image" Target="/word/media/b491c58c-11a8-414b-a310-53044a6edd71.png" Id="Ra3b38a5c895c4158" /><Relationship Type="http://schemas.openxmlformats.org/officeDocument/2006/relationships/image" Target="/word/media/eeec7424-4800-406d-95b4-a4eb158d09bb.png" Id="R8f1e377aff7c429f" /><Relationship Type="http://schemas.openxmlformats.org/officeDocument/2006/relationships/footer" Target="/word/footer1.xml" Id="Ra2bc1c8390ed468e" /><Relationship Type="http://schemas.openxmlformats.org/officeDocument/2006/relationships/footer" Target="/word/footer2.xml" Id="R73ca1759a59a4e46" /><Relationship Type="http://schemas.openxmlformats.org/officeDocument/2006/relationships/footer" Target="/word/footer3.xml" Id="R3a27d1fa75c54e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70cd1774e7423f" /></Relationships>
</file>