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b88a86a74a4a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2319f47d924e51"/>
      <w:footerReference w:type="even" r:id="Ra2a466b6d79748f0"/>
      <w:footerReference w:type="first" r:id="R3ec7dc6b78464b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8fc10190a844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DFZ-2015-7195-VII-NE-EI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7854d871a34d4e"/>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270e696f3248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37c0cab74144ae" /><Relationship Type="http://schemas.openxmlformats.org/officeDocument/2006/relationships/numbering" Target="/word/numbering.xml" Id="R91b588180d8845d5" /><Relationship Type="http://schemas.openxmlformats.org/officeDocument/2006/relationships/settings" Target="/word/settings.xml" Id="R83ce050c26cf46af" /><Relationship Type="http://schemas.openxmlformats.org/officeDocument/2006/relationships/image" Target="/word/media/10e2a419-47d5-4f5f-9747-a4290852ddea.png" Id="Rd48fc10190a844d9" /><Relationship Type="http://schemas.openxmlformats.org/officeDocument/2006/relationships/image" Target="/word/media/cceae806-5da2-49f4-96aa-dca409740277.png" Id="Rcf7854d871a34d4e" /><Relationship Type="http://schemas.openxmlformats.org/officeDocument/2006/relationships/footer" Target="/word/footer1.xml" Id="Re22319f47d924e51" /><Relationship Type="http://schemas.openxmlformats.org/officeDocument/2006/relationships/footer" Target="/word/footer2.xml" Id="Ra2a466b6d79748f0" /><Relationship Type="http://schemas.openxmlformats.org/officeDocument/2006/relationships/footer" Target="/word/footer3.xml" Id="R3ec7dc6b78464b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270e696f324884" /></Relationships>
</file>