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e66c1ea75b43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a7cc8a94164ca1"/>
      <w:footerReference w:type="even" r:id="R0702696ec1824c71"/>
      <w:footerReference w:type="first" r:id="R6b430f93e9b445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17e81bc2d04c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DFZ-2015-7332-X-NE-EI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312a51ae7b4424"/>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2b4fcc01714d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5c931860054f9b" /><Relationship Type="http://schemas.openxmlformats.org/officeDocument/2006/relationships/numbering" Target="/word/numbering.xml" Id="R5e8e3d4e1e944cd3" /><Relationship Type="http://schemas.openxmlformats.org/officeDocument/2006/relationships/settings" Target="/word/settings.xml" Id="R639b13737d0546e6" /><Relationship Type="http://schemas.openxmlformats.org/officeDocument/2006/relationships/image" Target="/word/media/ee22cc60-df09-4af2-a0db-4db95fcba60b.png" Id="R3e17e81bc2d04c60" /><Relationship Type="http://schemas.openxmlformats.org/officeDocument/2006/relationships/image" Target="/word/media/24d3753e-a6b8-4d95-b198-f22c251df0b2.png" Id="Rda312a51ae7b4424" /><Relationship Type="http://schemas.openxmlformats.org/officeDocument/2006/relationships/footer" Target="/word/footer1.xml" Id="R98a7cc8a94164ca1" /><Relationship Type="http://schemas.openxmlformats.org/officeDocument/2006/relationships/footer" Target="/word/footer2.xml" Id="R0702696ec1824c71" /><Relationship Type="http://schemas.openxmlformats.org/officeDocument/2006/relationships/footer" Target="/word/footer3.xml" Id="R6b430f93e9b445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2b4fcc01714d41" /></Relationships>
</file>