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d50f1583744f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ded63b3d0c492d"/>
      <w:footerReference w:type="even" r:id="Rf2a1e54d2b4b4be4"/>
      <w:footerReference w:type="first" r:id="Rc446c9c5d6d449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28f3531b1949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DFZ-2015-7409-XIII-NE-EI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8c58547ad3430d"/>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2f898dc528849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5505bb5fef4a6f" /><Relationship Type="http://schemas.openxmlformats.org/officeDocument/2006/relationships/numbering" Target="/word/numbering.xml" Id="R58c882abcb3243fb" /><Relationship Type="http://schemas.openxmlformats.org/officeDocument/2006/relationships/settings" Target="/word/settings.xml" Id="Rc9b6b3e0f193445d" /><Relationship Type="http://schemas.openxmlformats.org/officeDocument/2006/relationships/image" Target="/word/media/5a7b6c60-d11d-4c6b-95c1-79664fddb874.png" Id="R2528f3531b1949b7" /><Relationship Type="http://schemas.openxmlformats.org/officeDocument/2006/relationships/image" Target="/word/media/b2781d88-2019-408d-9835-df5fc20eb47d.png" Id="R8e8c58547ad3430d" /><Relationship Type="http://schemas.openxmlformats.org/officeDocument/2006/relationships/footer" Target="/word/footer1.xml" Id="Rf0ded63b3d0c492d" /><Relationship Type="http://schemas.openxmlformats.org/officeDocument/2006/relationships/footer" Target="/word/footer2.xml" Id="Rf2a1e54d2b4b4be4" /><Relationship Type="http://schemas.openxmlformats.org/officeDocument/2006/relationships/footer" Target="/word/footer3.xml" Id="Rc446c9c5d6d449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f898dc528849bc" /></Relationships>
</file>