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56f5a134f144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3a89c40ec44c9d"/>
      <w:footerReference w:type="even" r:id="R00ba5df5a1f340f2"/>
      <w:footerReference w:type="first" r:id="R4b0caa7c158240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c4e1f911074d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DFZ-2015-7438-VI-NE-EI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21f7f951be4a9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589a83c2994f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c2d368430647af" /><Relationship Type="http://schemas.openxmlformats.org/officeDocument/2006/relationships/numbering" Target="/word/numbering.xml" Id="R574eacb8e2464a79" /><Relationship Type="http://schemas.openxmlformats.org/officeDocument/2006/relationships/settings" Target="/word/settings.xml" Id="R263540e0091443c3" /><Relationship Type="http://schemas.openxmlformats.org/officeDocument/2006/relationships/image" Target="/word/media/6a4aac90-03cf-437b-9aea-1bf8b97afb5d.png" Id="Rf2c4e1f911074dc1" /><Relationship Type="http://schemas.openxmlformats.org/officeDocument/2006/relationships/image" Target="/word/media/3aa5b3e6-3490-41d8-860c-e475f4dce565.png" Id="Ree21f7f951be4a93" /><Relationship Type="http://schemas.openxmlformats.org/officeDocument/2006/relationships/footer" Target="/word/footer1.xml" Id="R8d3a89c40ec44c9d" /><Relationship Type="http://schemas.openxmlformats.org/officeDocument/2006/relationships/footer" Target="/word/footer2.xml" Id="R00ba5df5a1f340f2" /><Relationship Type="http://schemas.openxmlformats.org/officeDocument/2006/relationships/footer" Target="/word/footer3.xml" Id="R4b0caa7c158240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589a83c2994f33" /></Relationships>
</file>