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13532d842043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cd245c9b6541fb"/>
      <w:footerReference w:type="even" r:id="Raf874d65631e4183"/>
      <w:footerReference w:type="first" r:id="R1a94a3c815db4e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9d16cf4c6a42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DFZ-2015-7508-X-NE-EI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ef481a16ff4d34"/>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6bf7f0906cb45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32cad826bb475b" /><Relationship Type="http://schemas.openxmlformats.org/officeDocument/2006/relationships/numbering" Target="/word/numbering.xml" Id="R6e42bcca37d94f04" /><Relationship Type="http://schemas.openxmlformats.org/officeDocument/2006/relationships/settings" Target="/word/settings.xml" Id="Rac5b413612854ac6" /><Relationship Type="http://schemas.openxmlformats.org/officeDocument/2006/relationships/image" Target="/word/media/954d2ad8-67ba-4bdc-81d7-daac6db4b7cd.png" Id="R589d16cf4c6a42f7" /><Relationship Type="http://schemas.openxmlformats.org/officeDocument/2006/relationships/image" Target="/word/media/d01bc32f-3805-409b-b775-aefaf225ff01.png" Id="R8def481a16ff4d34" /><Relationship Type="http://schemas.openxmlformats.org/officeDocument/2006/relationships/footer" Target="/word/footer1.xml" Id="Rbccd245c9b6541fb" /><Relationship Type="http://schemas.openxmlformats.org/officeDocument/2006/relationships/footer" Target="/word/footer2.xml" Id="Raf874d65631e4183" /><Relationship Type="http://schemas.openxmlformats.org/officeDocument/2006/relationships/footer" Target="/word/footer3.xml" Id="R1a94a3c815db4e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bf7f0906cb458e" /></Relationships>
</file>